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Pr="00C55968" w:rsidR="004223F4" w:rsidTr="5146B93E" w14:paraId="53E4E6BE" w14:textId="77777777">
        <w:tc>
          <w:tcPr>
            <w:tcW w:w="2628" w:type="dxa"/>
            <w:shd w:val="clear" w:color="auto" w:fill="E6E6E6"/>
          </w:tcPr>
          <w:p w:rsidRPr="00C55968" w:rsidR="004223F4" w:rsidP="00A05DFB" w:rsidRDefault="004223F4" w14:paraId="082C0D9F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6228" w:type="dxa"/>
          </w:tcPr>
          <w:p w:rsidRPr="00C55968" w:rsidR="004223F4" w:rsidP="00A05DFB" w:rsidRDefault="00E91AB8" w14:paraId="096A7C61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Vocational Trainer</w:t>
            </w:r>
          </w:p>
        </w:tc>
      </w:tr>
      <w:tr w:rsidRPr="00C55968" w:rsidR="004223F4" w:rsidTr="5146B93E" w14:paraId="74181FBB" w14:textId="77777777">
        <w:tc>
          <w:tcPr>
            <w:tcW w:w="2628" w:type="dxa"/>
            <w:shd w:val="clear" w:color="auto" w:fill="E6E6E6"/>
          </w:tcPr>
          <w:p w:rsidRPr="00C55968" w:rsidR="004223F4" w:rsidP="00A05DFB" w:rsidRDefault="004223F4" w14:paraId="50FAF22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Department:</w:t>
            </w:r>
          </w:p>
        </w:tc>
        <w:tc>
          <w:tcPr>
            <w:tcW w:w="6228" w:type="dxa"/>
          </w:tcPr>
          <w:p w:rsidRPr="00C55968" w:rsidR="004223F4" w:rsidP="00A05DFB" w:rsidRDefault="004223F4" w14:paraId="495635F0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Operational delivery</w:t>
            </w:r>
          </w:p>
        </w:tc>
      </w:tr>
      <w:tr w:rsidRPr="00C55968" w:rsidR="004223F4" w:rsidTr="5146B93E" w14:paraId="63475ED8" w14:textId="77777777">
        <w:tc>
          <w:tcPr>
            <w:tcW w:w="2628" w:type="dxa"/>
            <w:shd w:val="clear" w:color="auto" w:fill="E6E6E6"/>
          </w:tcPr>
          <w:p w:rsidRPr="00C55968" w:rsidR="004223F4" w:rsidP="00A05DFB" w:rsidRDefault="004223F4" w14:paraId="0DE909F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Responsible to:</w:t>
            </w:r>
          </w:p>
        </w:tc>
        <w:tc>
          <w:tcPr>
            <w:tcW w:w="6228" w:type="dxa"/>
          </w:tcPr>
          <w:p w:rsidRPr="00C55968" w:rsidR="004223F4" w:rsidP="00A05DFB" w:rsidRDefault="004223F4" w14:paraId="473FB5E3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Team Leader </w:t>
            </w:r>
          </w:p>
        </w:tc>
      </w:tr>
      <w:tr w:rsidRPr="00C55968" w:rsidR="004223F4" w:rsidTr="5146B93E" w14:paraId="413BDD96" w14:textId="77777777">
        <w:tc>
          <w:tcPr>
            <w:tcW w:w="2628" w:type="dxa"/>
            <w:shd w:val="clear" w:color="auto" w:fill="E6E6E6"/>
          </w:tcPr>
          <w:p w:rsidRPr="00C55968" w:rsidR="004223F4" w:rsidP="00A05DFB" w:rsidRDefault="004223F4" w14:paraId="0D86E7E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Salary band:</w:t>
            </w:r>
          </w:p>
        </w:tc>
        <w:tc>
          <w:tcPr>
            <w:tcW w:w="6228" w:type="dxa"/>
          </w:tcPr>
          <w:p w:rsidRPr="00C55968" w:rsidR="004223F4" w:rsidP="5146B93E" w:rsidRDefault="004223F4" w14:paraId="620AF091" w14:textId="08C86E45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</w:p>
        </w:tc>
      </w:tr>
      <w:tr w:rsidRPr="00C55968" w:rsidR="004223F4" w:rsidTr="5146B93E" w14:paraId="6B5B8A2E" w14:textId="77777777">
        <w:tc>
          <w:tcPr>
            <w:tcW w:w="2628" w:type="dxa"/>
            <w:shd w:val="clear" w:color="auto" w:fill="E6E6E6"/>
          </w:tcPr>
          <w:p w:rsidRPr="00C55968" w:rsidR="004223F4" w:rsidP="00A05DFB" w:rsidRDefault="004223F4" w14:paraId="5C4879D2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6228" w:type="dxa"/>
          </w:tcPr>
          <w:p w:rsidRPr="00C55968" w:rsidR="004223F4" w:rsidP="00A05DFB" w:rsidRDefault="004223F4" w14:paraId="4C595380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England</w:t>
            </w:r>
          </w:p>
        </w:tc>
      </w:tr>
      <w:tr w:rsidRPr="00C55968" w:rsidR="004223F4" w:rsidTr="5146B93E" w14:paraId="4C00AB32" w14:textId="77777777">
        <w:tc>
          <w:tcPr>
            <w:tcW w:w="2628" w:type="dxa"/>
            <w:shd w:val="clear" w:color="auto" w:fill="E6E6E6"/>
          </w:tcPr>
          <w:p w:rsidRPr="00C55968" w:rsidR="004223F4" w:rsidP="00A05DFB" w:rsidRDefault="004223F4" w14:paraId="0AC66F4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Issue date:</w:t>
            </w:r>
          </w:p>
        </w:tc>
        <w:tc>
          <w:tcPr>
            <w:tcW w:w="6228" w:type="dxa"/>
          </w:tcPr>
          <w:p w:rsidRPr="00C55968" w:rsidR="004223F4" w:rsidP="00A05DFB" w:rsidRDefault="004223F4" w14:paraId="672A6659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C55968" w:rsidR="004223F4" w:rsidTr="5146B93E" w14:paraId="5ED90B35" w14:textId="77777777">
        <w:tc>
          <w:tcPr>
            <w:tcW w:w="2628" w:type="dxa"/>
            <w:shd w:val="clear" w:color="auto" w:fill="E6E6E6"/>
          </w:tcPr>
          <w:p w:rsidRPr="00C55968" w:rsidR="004223F4" w:rsidP="00A05DFB" w:rsidRDefault="004223F4" w14:paraId="0871540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228" w:type="dxa"/>
          </w:tcPr>
          <w:p w:rsidRPr="00C55968" w:rsidR="004223F4" w:rsidP="00A05DFB" w:rsidRDefault="004223F4" w14:paraId="0A37501D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C55968" w:rsidR="004223F4" w:rsidTr="5146B93E" w14:paraId="3F6D6C16" w14:textId="77777777">
        <w:tc>
          <w:tcPr>
            <w:tcW w:w="2628" w:type="dxa"/>
            <w:shd w:val="clear" w:color="auto" w:fill="E6E6E6"/>
          </w:tcPr>
          <w:p w:rsidRPr="00C55968" w:rsidR="004223F4" w:rsidP="00A05DFB" w:rsidRDefault="004223F4" w14:paraId="46032B7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6228" w:type="dxa"/>
          </w:tcPr>
          <w:p w:rsidRPr="00C55968" w:rsidR="004223F4" w:rsidP="00A05DFB" w:rsidRDefault="004223F4" w14:paraId="5DAB6C7B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Pr="00C55968" w:rsidR="004223F4" w:rsidP="004223F4" w:rsidRDefault="004223F4" w14:paraId="02EB378F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Pr="00C55968" w:rsidR="004223F4" w:rsidP="004223F4" w:rsidRDefault="004223F4" w14:paraId="65AE6D36" w14:textId="7777777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b/>
          <w:sz w:val="20"/>
          <w:szCs w:val="20"/>
          <w:lang w:val="en-GB"/>
        </w:rPr>
        <w:t>Purpose of the role:</w:t>
      </w:r>
    </w:p>
    <w:p w:rsidRPr="00C55968" w:rsidR="004223F4" w:rsidP="004223F4" w:rsidRDefault="004223F4" w14:paraId="6A05A809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Pr="00C55968" w:rsidR="004223F4" w:rsidP="004223F4" w:rsidRDefault="004223F4" w14:paraId="2A717AAE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 xml:space="preserve">The main purpose is to train, assess and verify learner knowledge and competence against criteria defined by the relevant awarding organisation.  </w:t>
      </w:r>
    </w:p>
    <w:p w:rsidRPr="00C55968" w:rsidR="004223F4" w:rsidP="004223F4" w:rsidRDefault="004223F4" w14:paraId="5A39BBE3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Pr="00C55968" w:rsidR="004223F4" w:rsidP="004223F4" w:rsidRDefault="004223F4" w14:paraId="0F900EBC" w14:textId="7777777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b/>
          <w:sz w:val="20"/>
          <w:szCs w:val="20"/>
          <w:lang w:val="en-GB"/>
        </w:rPr>
        <w:t>Key responsibilities:</w:t>
      </w:r>
    </w:p>
    <w:p w:rsidRPr="00C55968" w:rsidR="004223F4" w:rsidP="004223F4" w:rsidRDefault="004223F4" w14:paraId="41C8F396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Pr="00C55968" w:rsidR="004223F4" w:rsidP="004223F4" w:rsidRDefault="004223F4" w14:paraId="0501A9C1" w14:textId="7777777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Work effectively with colleagues to achieve the company mission, aspirations and values.</w:t>
      </w:r>
    </w:p>
    <w:p w:rsidRPr="00C55968" w:rsidR="004223F4" w:rsidP="004223F4" w:rsidRDefault="004223F4" w14:paraId="516AD812" w14:textId="7777777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Support lear</w:t>
      </w:r>
      <w:r w:rsidR="00CA0250">
        <w:rPr>
          <w:rFonts w:asciiTheme="minorHAnsi" w:hAnsiTheme="minorHAnsi" w:cstheme="minorHAnsi"/>
          <w:sz w:val="20"/>
          <w:szCs w:val="20"/>
          <w:lang w:val="en-GB"/>
        </w:rPr>
        <w:t xml:space="preserve">ners, on a one to one basis </w:t>
      </w:r>
      <w:r w:rsidRPr="00C55968">
        <w:rPr>
          <w:rFonts w:asciiTheme="minorHAnsi" w:hAnsiTheme="minorHAnsi" w:cstheme="minorHAnsi"/>
          <w:sz w:val="20"/>
          <w:szCs w:val="20"/>
          <w:lang w:val="en-GB"/>
        </w:rPr>
        <w:t xml:space="preserve">and </w:t>
      </w:r>
      <w:r w:rsidR="00CA0250">
        <w:rPr>
          <w:rFonts w:asciiTheme="minorHAnsi" w:hAnsiTheme="minorHAnsi" w:cstheme="minorHAnsi"/>
          <w:sz w:val="20"/>
          <w:szCs w:val="20"/>
          <w:lang w:val="en-GB"/>
        </w:rPr>
        <w:t xml:space="preserve">within </w:t>
      </w:r>
      <w:r w:rsidRPr="00C55968">
        <w:rPr>
          <w:rFonts w:asciiTheme="minorHAnsi" w:hAnsiTheme="minorHAnsi" w:cstheme="minorHAnsi"/>
          <w:sz w:val="20"/>
          <w:szCs w:val="20"/>
          <w:lang w:val="en-GB"/>
        </w:rPr>
        <w:t>workshops (if required), to achieve qualifications detailed within their individual learning plan.</w:t>
      </w:r>
    </w:p>
    <w:p w:rsidRPr="00C55968" w:rsidR="004223F4" w:rsidP="004223F4" w:rsidRDefault="004223F4" w14:paraId="19CD4410" w14:textId="7777777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C</w:t>
      </w:r>
      <w:proofErr w:type="spellStart"/>
      <w:r w:rsidRPr="00C55968">
        <w:rPr>
          <w:rFonts w:asciiTheme="minorHAnsi" w:hAnsiTheme="minorHAnsi" w:cstheme="minorHAnsi"/>
          <w:sz w:val="20"/>
          <w:szCs w:val="20"/>
        </w:rPr>
        <w:t>arry</w:t>
      </w:r>
      <w:proofErr w:type="spellEnd"/>
      <w:r w:rsidRPr="00C55968">
        <w:rPr>
          <w:rFonts w:asciiTheme="minorHAnsi" w:hAnsiTheme="minorHAnsi" w:cstheme="minorHAnsi"/>
          <w:sz w:val="20"/>
          <w:szCs w:val="20"/>
        </w:rPr>
        <w:t xml:space="preserve"> out all </w:t>
      </w:r>
      <w:proofErr w:type="spellStart"/>
      <w:r w:rsidRPr="00C55968">
        <w:rPr>
          <w:rFonts w:asciiTheme="minorHAnsi" w:hAnsiTheme="minorHAnsi" w:cstheme="minorHAnsi"/>
          <w:sz w:val="20"/>
          <w:szCs w:val="20"/>
        </w:rPr>
        <w:t>organisational</w:t>
      </w:r>
      <w:proofErr w:type="spellEnd"/>
      <w:r w:rsidRPr="00C55968">
        <w:rPr>
          <w:rFonts w:asciiTheme="minorHAnsi" w:hAnsiTheme="minorHAnsi" w:cstheme="minorHAnsi"/>
          <w:sz w:val="20"/>
          <w:szCs w:val="20"/>
        </w:rPr>
        <w:t xml:space="preserve"> and administrative work, preparation and marking associated with teaching and assessment responsibilities. </w:t>
      </w:r>
    </w:p>
    <w:p w:rsidRPr="00C55968" w:rsidR="004223F4" w:rsidP="004223F4" w:rsidRDefault="004223F4" w14:paraId="25081776" w14:textId="7777777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Fully engage learners and employers in the learning process</w:t>
      </w:r>
    </w:p>
    <w:p w:rsidR="004223F4" w:rsidP="004223F4" w:rsidRDefault="004223F4" w14:paraId="099301E8" w14:textId="7777777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 xml:space="preserve">Undertake Internal Quality Assurers activities (If qualified/required) </w:t>
      </w:r>
    </w:p>
    <w:p w:rsidRPr="00C55968" w:rsidR="003A3357" w:rsidP="004223F4" w:rsidRDefault="003A3357" w14:paraId="476D825C" w14:textId="7777777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Ensure teaching and assessment practices are good as defined by Ofsted</w:t>
      </w:r>
    </w:p>
    <w:p w:rsidRPr="00C55968" w:rsidR="004223F4" w:rsidP="004223F4" w:rsidRDefault="004223F4" w14:paraId="27BC3AFA" w14:textId="7777777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Maintain quality standards as defined by internal and external quality assurers</w:t>
      </w:r>
    </w:p>
    <w:p w:rsidRPr="004C4A03" w:rsidR="004223F4" w:rsidP="004223F4" w:rsidRDefault="004223F4" w14:paraId="598B8B4F" w14:textId="7777777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Maintain accurate, up to date records of all assessment activities</w:t>
      </w:r>
    </w:p>
    <w:p w:rsidRPr="00C55968" w:rsidR="004C4A03" w:rsidP="004223F4" w:rsidRDefault="004C4A03" w14:paraId="6F13B78B" w14:textId="7777777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Support the recruitment and sign-up of new learners</w:t>
      </w:r>
    </w:p>
    <w:p w:rsidRPr="00C55968" w:rsidR="004223F4" w:rsidP="004223F4" w:rsidRDefault="004223F4" w14:paraId="72A3D3EC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Pr="00C55968" w:rsidR="004223F4" w:rsidP="004223F4" w:rsidRDefault="004223F4" w14:paraId="07F9C2F2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b/>
          <w:sz w:val="20"/>
          <w:szCs w:val="20"/>
          <w:lang w:val="en-GB"/>
        </w:rPr>
        <w:t>Key duties:</w:t>
      </w:r>
    </w:p>
    <w:p w:rsidRPr="00C55968" w:rsidR="004223F4" w:rsidP="004223F4" w:rsidRDefault="004223F4" w14:paraId="0D0B940D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4223F4" w:rsidP="004223F4" w:rsidRDefault="004223F4" w14:paraId="7EDC5534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Assess learner capabilities and produce and maintain individual learning plans (ILP).</w:t>
      </w:r>
    </w:p>
    <w:p w:rsidR="00CA0250" w:rsidP="004223F4" w:rsidRDefault="00CA0250" w14:paraId="787B417B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Produce, implement and maintain schemes of work and lesson plans where applicable.</w:t>
      </w:r>
    </w:p>
    <w:p w:rsidRPr="00C55968" w:rsidR="00CA0250" w:rsidP="004223F4" w:rsidRDefault="00CA0250" w14:paraId="70E8C9D3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Ensure workshops, if applicable, facilitate sufficient and demonstrable learning opportunities.</w:t>
      </w:r>
    </w:p>
    <w:p w:rsidRPr="00C55968" w:rsidR="004223F4" w:rsidP="004223F4" w:rsidRDefault="004223F4" w14:paraId="18EAE4BF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Effectively track and report on learner progress against plan.</w:t>
      </w:r>
    </w:p>
    <w:p w:rsidRPr="00C55968" w:rsidR="004223F4" w:rsidP="004223F4" w:rsidRDefault="004223F4" w14:paraId="77BBF37C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Conduct regular progress reviews with</w:t>
      </w:r>
      <w:r w:rsidR="00CA0250">
        <w:rPr>
          <w:rFonts w:asciiTheme="minorHAnsi" w:hAnsiTheme="minorHAnsi" w:cstheme="minorHAnsi"/>
          <w:sz w:val="20"/>
          <w:szCs w:val="20"/>
          <w:lang w:val="en-GB"/>
        </w:rPr>
        <w:t xml:space="preserve"> every learner in line with delivery model requirements.</w:t>
      </w:r>
    </w:p>
    <w:p w:rsidRPr="00C55968" w:rsidR="004223F4" w:rsidP="004223F4" w:rsidRDefault="004223F4" w14:paraId="30B012DD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Encourage and motivate learners to achieve targets contained in the ILP.</w:t>
      </w:r>
    </w:p>
    <w:p w:rsidRPr="00C55968" w:rsidR="004223F4" w:rsidP="004223F4" w:rsidRDefault="004223F4" w14:paraId="5CD8FA00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Provide appropriate support to ensure learners achieve required knowledge and assessment standards.</w:t>
      </w:r>
    </w:p>
    <w:p w:rsidRPr="00C55968" w:rsidR="004223F4" w:rsidP="004223F4" w:rsidRDefault="004223F4" w14:paraId="26700920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Complete all components of the framework in line with the timescales detailed in delivery models. (This can, depending o</w:t>
      </w:r>
      <w:r w:rsidR="00CA0250">
        <w:rPr>
          <w:rFonts w:asciiTheme="minorHAnsi" w:hAnsiTheme="minorHAnsi" w:cstheme="minorHAnsi"/>
          <w:sz w:val="20"/>
          <w:szCs w:val="20"/>
          <w:lang w:val="en-GB"/>
        </w:rPr>
        <w:t>n programme, include the QCF, technical certificate, functional</w:t>
      </w:r>
      <w:r w:rsidRPr="00C55968">
        <w:rPr>
          <w:rFonts w:asciiTheme="minorHAnsi" w:hAnsiTheme="minorHAnsi" w:cstheme="minorHAnsi"/>
          <w:sz w:val="20"/>
          <w:szCs w:val="20"/>
          <w:lang w:val="en-GB"/>
        </w:rPr>
        <w:t xml:space="preserve"> skills</w:t>
      </w:r>
      <w:r w:rsidR="00CA0250">
        <w:rPr>
          <w:rFonts w:asciiTheme="minorHAnsi" w:hAnsiTheme="minorHAnsi" w:cstheme="minorHAnsi"/>
          <w:sz w:val="20"/>
          <w:szCs w:val="20"/>
          <w:lang w:val="en-GB"/>
        </w:rPr>
        <w:t xml:space="preserve">-maths/English/ICT, </w:t>
      </w:r>
      <w:r w:rsidRPr="00C55968">
        <w:rPr>
          <w:rFonts w:asciiTheme="minorHAnsi" w:hAnsiTheme="minorHAnsi" w:cstheme="minorHAnsi"/>
          <w:sz w:val="20"/>
          <w:szCs w:val="20"/>
          <w:lang w:val="en-GB"/>
        </w:rPr>
        <w:t>Employer Rights and Responsibilities and Induction)</w:t>
      </w:r>
    </w:p>
    <w:p w:rsidR="004223F4" w:rsidP="004223F4" w:rsidRDefault="004223F4" w14:paraId="2CC95D99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 xml:space="preserve">Ensure learners are fully aware of the framework requirements and evidence required to demonstrate competency. </w:t>
      </w:r>
    </w:p>
    <w:p w:rsidR="004C4A03" w:rsidP="004223F4" w:rsidRDefault="004C4A03" w14:paraId="069F4417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Achieve framework outcomes in accordance with agreed targets and timescales.</w:t>
      </w:r>
    </w:p>
    <w:p w:rsidRPr="00C55968" w:rsidR="004C4A03" w:rsidP="004223F4" w:rsidRDefault="004C4A03" w14:paraId="5EF1341A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Provide relevant information, advice and guidance in order to support learner progression.</w:t>
      </w:r>
    </w:p>
    <w:p w:rsidRPr="00C55968" w:rsidR="004223F4" w:rsidP="004223F4" w:rsidRDefault="004223F4" w14:paraId="00B093C9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Establish and maintain effective communication with learners and employers.</w:t>
      </w:r>
    </w:p>
    <w:p w:rsidRPr="00C55968" w:rsidR="004223F4" w:rsidP="004223F4" w:rsidRDefault="004223F4" w14:paraId="44DC306B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Maintain regular contact with the internal verification team</w:t>
      </w:r>
      <w:r w:rsidR="00CA0250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Pr="00C55968" w:rsidR="004223F4" w:rsidP="004223F4" w:rsidRDefault="004223F4" w14:paraId="2AF377E8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Ensure data management department are provided with up to date information on all learners</w:t>
      </w:r>
      <w:r w:rsidR="00CA0250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Pr="00C55968" w:rsidR="004223F4" w:rsidP="004223F4" w:rsidRDefault="004223F4" w14:paraId="3E94608D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Attend standardisation and team meetings.</w:t>
      </w:r>
    </w:p>
    <w:p w:rsidRPr="00C55968" w:rsidR="004223F4" w:rsidP="004223F4" w:rsidRDefault="004223F4" w14:paraId="0224CE0C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Ensure agreed revenue forecasts are fully met.</w:t>
      </w:r>
    </w:p>
    <w:p w:rsidRPr="00C55968" w:rsidR="004223F4" w:rsidP="004223F4" w:rsidRDefault="004223F4" w14:paraId="5E692FDC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Maintain learner achievement levels as agreed with line manager</w:t>
      </w:r>
      <w:r w:rsidR="00CA0250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4223F4" w:rsidP="004223F4" w:rsidRDefault="004223F4" w14:paraId="2F99143D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Undertake Internal Quality Assurer responsibilities as agreed with line manager (If qualified/required)</w:t>
      </w:r>
      <w:r w:rsidR="00526E9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530146" w:rsidP="004223F4" w:rsidRDefault="00530146" w14:paraId="33D269B7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Work closely with the SEN team in order to provide support for learners with special educational needs.</w:t>
      </w:r>
    </w:p>
    <w:p w:rsidRPr="00140697" w:rsidR="00E5584B" w:rsidP="00E5584B" w:rsidRDefault="00E5584B" w14:paraId="1A6A269C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Undertake projects, </w:t>
      </w:r>
      <w:r w:rsidRPr="00140697">
        <w:rPr>
          <w:rFonts w:asciiTheme="minorHAnsi" w:hAnsiTheme="minorHAnsi" w:cstheme="minorHAnsi"/>
          <w:sz w:val="20"/>
          <w:szCs w:val="20"/>
          <w:lang w:val="en-GB"/>
        </w:rPr>
        <w:t xml:space="preserve">initiatives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and any other duties </w:t>
      </w:r>
      <w:r w:rsidRPr="00140697">
        <w:rPr>
          <w:rFonts w:asciiTheme="minorHAnsi" w:hAnsiTheme="minorHAnsi" w:cstheme="minorHAnsi"/>
          <w:sz w:val="20"/>
          <w:szCs w:val="20"/>
          <w:lang w:val="en-GB"/>
        </w:rPr>
        <w:t xml:space="preserve">as directed by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your </w:t>
      </w:r>
      <w:r w:rsidRPr="00140697">
        <w:rPr>
          <w:rFonts w:asciiTheme="minorHAnsi" w:hAnsiTheme="minorHAnsi" w:cstheme="minorHAnsi"/>
          <w:sz w:val="20"/>
          <w:szCs w:val="20"/>
          <w:lang w:val="en-GB"/>
        </w:rPr>
        <w:t>l</w:t>
      </w:r>
      <w:r>
        <w:rPr>
          <w:rFonts w:asciiTheme="minorHAnsi" w:hAnsiTheme="minorHAnsi" w:cstheme="minorHAnsi"/>
          <w:sz w:val="20"/>
          <w:szCs w:val="20"/>
          <w:lang w:val="en-GB"/>
        </w:rPr>
        <w:t>ine manager</w:t>
      </w:r>
    </w:p>
    <w:p w:rsidRPr="00C55968" w:rsidR="004223F4" w:rsidP="004223F4" w:rsidRDefault="004223F4" w14:paraId="030B3374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Participate in continuous professional development activities.</w:t>
      </w:r>
    </w:p>
    <w:p w:rsidRPr="00C55968" w:rsidR="004223F4" w:rsidP="004223F4" w:rsidRDefault="004223F4" w14:paraId="05F32E4D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Ensure all learners are treated fairly and without prejudice.</w:t>
      </w:r>
    </w:p>
    <w:p w:rsidRPr="00C55968" w:rsidR="004223F4" w:rsidP="004223F4" w:rsidRDefault="004223F4" w14:paraId="72C62FB0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lastRenderedPageBreak/>
        <w:t>Implement and maintain health and safety procedures/vetting and monitoring of the workplace</w:t>
      </w:r>
      <w:r w:rsidR="00526E9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Pr="00C55968" w:rsidR="004223F4" w:rsidP="004223F4" w:rsidRDefault="004223F4" w14:paraId="7498858C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Share best practice both internally and externally</w:t>
      </w:r>
      <w:r w:rsidR="00526E9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Pr="00C55968" w:rsidR="004223F4" w:rsidP="004223F4" w:rsidRDefault="004223F4" w14:paraId="3A80ED73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Actively promote Aspiration Training Ltd to all learners and employers</w:t>
      </w:r>
      <w:r w:rsidR="00526E9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Pr="00C55968" w:rsidR="004223F4" w:rsidP="004223F4" w:rsidRDefault="004223F4" w14:paraId="66B68A13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Contribute to annu</w:t>
      </w:r>
      <w:r w:rsidR="00C155E1">
        <w:rPr>
          <w:rFonts w:asciiTheme="minorHAnsi" w:hAnsiTheme="minorHAnsi" w:cstheme="minorHAnsi"/>
          <w:sz w:val="20"/>
          <w:szCs w:val="20"/>
          <w:lang w:val="en-GB"/>
        </w:rPr>
        <w:t>al self-</w:t>
      </w:r>
      <w:r w:rsidRPr="00C55968">
        <w:rPr>
          <w:rFonts w:asciiTheme="minorHAnsi" w:hAnsiTheme="minorHAnsi" w:cstheme="minorHAnsi"/>
          <w:sz w:val="20"/>
          <w:szCs w:val="20"/>
          <w:lang w:val="en-GB"/>
        </w:rPr>
        <w:t>as</w:t>
      </w:r>
      <w:r w:rsidR="00526E9C">
        <w:rPr>
          <w:rFonts w:asciiTheme="minorHAnsi" w:hAnsiTheme="minorHAnsi" w:cstheme="minorHAnsi"/>
          <w:sz w:val="20"/>
          <w:szCs w:val="20"/>
          <w:lang w:val="en-GB"/>
        </w:rPr>
        <w:t>sessment and quality improvement</w:t>
      </w:r>
      <w:r w:rsidRPr="00C55968">
        <w:rPr>
          <w:rFonts w:asciiTheme="minorHAnsi" w:hAnsiTheme="minorHAnsi" w:cstheme="minorHAnsi"/>
          <w:sz w:val="20"/>
          <w:szCs w:val="20"/>
          <w:lang w:val="en-GB"/>
        </w:rPr>
        <w:t xml:space="preserve"> plan</w:t>
      </w:r>
      <w:r w:rsidR="00526E9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Pr="00C55968" w:rsidR="004223F4" w:rsidP="004223F4" w:rsidRDefault="004223F4" w14:paraId="785414FC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Contribute to sustainability and becoming a global citizen</w:t>
      </w:r>
      <w:r w:rsidR="00526E9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Pr="00C55968" w:rsidR="004223F4" w:rsidP="004223F4" w:rsidRDefault="004223F4" w14:paraId="15EB0712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Ensure that colleagues and learners are safeguarded against all types of bullying or abuse</w:t>
      </w:r>
      <w:r w:rsidR="00526E9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Pr="00C55968" w:rsidR="004223F4" w:rsidP="004223F4" w:rsidRDefault="004223F4" w14:paraId="38AA62D0" w14:textId="7777777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sz w:val="20"/>
          <w:szCs w:val="20"/>
          <w:lang w:val="en-GB"/>
        </w:rPr>
        <w:t>Adhere to ATLs equality and diversity policy in all aspects of work life</w:t>
      </w:r>
      <w:r w:rsidR="00526E9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Pr="00C55968" w:rsidR="004223F4" w:rsidP="004223F4" w:rsidRDefault="004223F4" w14:paraId="0E27B00A" w14:textId="77777777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:rsidRPr="00C55968" w:rsidR="004223F4" w:rsidP="004223F4" w:rsidRDefault="004223F4" w14:paraId="624EC6DE" w14:textId="7777777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b/>
          <w:sz w:val="20"/>
          <w:szCs w:val="20"/>
          <w:lang w:val="en-GB"/>
        </w:rPr>
        <w:t>Behavioural competencies:</w:t>
      </w:r>
    </w:p>
    <w:p w:rsidRPr="00C55968" w:rsidR="004223F4" w:rsidP="004223F4" w:rsidRDefault="004223F4" w14:paraId="60061E4C" w14:textId="77777777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Pr="00F12113" w:rsidR="00A815B2" w:rsidTr="004E12AD" w14:paraId="7A00E923" w14:textId="77777777">
        <w:tc>
          <w:tcPr>
            <w:tcW w:w="3708" w:type="dxa"/>
            <w:shd w:val="clear" w:color="auto" w:fill="F3F3F3"/>
          </w:tcPr>
          <w:p w:rsidRPr="00F12113" w:rsidR="00A815B2" w:rsidP="004E12AD" w:rsidRDefault="00A815B2" w14:paraId="6D3D45CB" w14:textId="77777777">
            <w:pPr>
              <w:jc w:val="center"/>
              <w:rPr>
                <w:rStyle w:val="Strong"/>
                <w:rFonts w:cs="Arial" w:asciiTheme="minorHAnsi" w:hAnsiTheme="minorHAnsi"/>
                <w:sz w:val="20"/>
                <w:szCs w:val="20"/>
                <w:lang w:val="en"/>
              </w:rPr>
            </w:pPr>
            <w:r>
              <w:rPr>
                <w:rStyle w:val="Strong"/>
                <w:rFonts w:cs="Arial" w:asciiTheme="minorHAnsi" w:hAnsiTheme="minorHAnsi"/>
                <w:sz w:val="20"/>
                <w:szCs w:val="20"/>
                <w:lang w:val="en"/>
              </w:rPr>
              <w:t>Value</w:t>
            </w:r>
          </w:p>
        </w:tc>
        <w:tc>
          <w:tcPr>
            <w:tcW w:w="5220" w:type="dxa"/>
            <w:shd w:val="clear" w:color="auto" w:fill="F3F3F3"/>
          </w:tcPr>
          <w:p w:rsidRPr="00F12113" w:rsidR="00A815B2" w:rsidP="004E12AD" w:rsidRDefault="00A815B2" w14:paraId="64C58DE4" w14:textId="24258066">
            <w:pPr>
              <w:jc w:val="center"/>
              <w:rPr>
                <w:rStyle w:val="Strong"/>
                <w:rFonts w:cs="Arial" w:asciiTheme="minorHAnsi" w:hAnsiTheme="minorHAnsi"/>
                <w:sz w:val="20"/>
                <w:szCs w:val="20"/>
                <w:lang w:val="en"/>
              </w:rPr>
            </w:pPr>
            <w:r>
              <w:rPr>
                <w:rStyle w:val="Strong"/>
                <w:rFonts w:cs="Arial" w:asciiTheme="minorHAnsi" w:hAnsiTheme="minorHAnsi"/>
                <w:sz w:val="20"/>
                <w:szCs w:val="20"/>
                <w:lang w:val="en"/>
              </w:rPr>
              <w:t xml:space="preserve">Associated </w:t>
            </w:r>
            <w:r w:rsidR="009B1F74">
              <w:rPr>
                <w:rStyle w:val="Strong"/>
                <w:rFonts w:cs="Arial" w:asciiTheme="minorHAnsi" w:hAnsiTheme="minorHAnsi"/>
                <w:sz w:val="20"/>
                <w:szCs w:val="20"/>
                <w:lang w:val="en"/>
              </w:rPr>
              <w:t>behavior</w:t>
            </w:r>
          </w:p>
        </w:tc>
      </w:tr>
      <w:tr w:rsidRPr="00F32D9B" w:rsidR="00A815B2" w:rsidTr="004E12AD" w14:paraId="3372B5DB" w14:textId="77777777">
        <w:tc>
          <w:tcPr>
            <w:tcW w:w="3708" w:type="dxa"/>
          </w:tcPr>
          <w:p w:rsidRPr="00F32D9B" w:rsidR="00A815B2" w:rsidP="004E12AD" w:rsidRDefault="00A815B2" w14:paraId="40665DFD" w14:textId="77777777">
            <w:pPr>
              <w:shd w:val="clear" w:color="auto" w:fill="FFFFFF"/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  <w:t xml:space="preserve">Inclusion </w:t>
            </w:r>
          </w:p>
        </w:tc>
        <w:tc>
          <w:tcPr>
            <w:tcW w:w="5220" w:type="dxa"/>
          </w:tcPr>
          <w:p w:rsidRPr="00F32D9B" w:rsidR="00A815B2" w:rsidP="004E12AD" w:rsidRDefault="00A815B2" w14:paraId="07C39D2A" w14:textId="77777777">
            <w:pPr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Ensuring there is a collaborative and inclusive approach to working with all stakeholders (Internal/external)</w:t>
            </w:r>
          </w:p>
        </w:tc>
      </w:tr>
      <w:tr w:rsidRPr="00F32D9B" w:rsidR="00A815B2" w:rsidTr="004E12AD" w14:paraId="7F99501B" w14:textId="77777777">
        <w:tc>
          <w:tcPr>
            <w:tcW w:w="3708" w:type="dxa"/>
          </w:tcPr>
          <w:p w:rsidRPr="00F32D9B" w:rsidR="00A815B2" w:rsidP="004E12AD" w:rsidRDefault="00A815B2" w14:paraId="439A5031" w14:textId="77777777">
            <w:pPr>
              <w:shd w:val="clear" w:color="auto" w:fill="FFFFFF"/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  <w:t xml:space="preserve">Integrity </w:t>
            </w:r>
          </w:p>
        </w:tc>
        <w:tc>
          <w:tcPr>
            <w:tcW w:w="5220" w:type="dxa"/>
          </w:tcPr>
          <w:p w:rsidRPr="00F32D9B" w:rsidR="00A815B2" w:rsidP="004E12AD" w:rsidRDefault="00A815B2" w14:paraId="0E85D88C" w14:textId="77777777">
            <w:pPr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Consistently demonstrating the highest standards of professional conduct</w:t>
            </w:r>
          </w:p>
        </w:tc>
      </w:tr>
      <w:tr w:rsidRPr="00F32D9B" w:rsidR="00A815B2" w:rsidTr="004E12AD" w14:paraId="30AEF852" w14:textId="77777777">
        <w:tc>
          <w:tcPr>
            <w:tcW w:w="3708" w:type="dxa"/>
          </w:tcPr>
          <w:p w:rsidRPr="00F32D9B" w:rsidR="00A815B2" w:rsidP="004E12AD" w:rsidRDefault="00A815B2" w14:paraId="1A7C6766" w14:textId="77777777">
            <w:pPr>
              <w:shd w:val="clear" w:color="auto" w:fill="FFFFFF"/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  <w:t>Reliability</w:t>
            </w:r>
          </w:p>
        </w:tc>
        <w:tc>
          <w:tcPr>
            <w:tcW w:w="5220" w:type="dxa"/>
          </w:tcPr>
          <w:p w:rsidRPr="00F32D9B" w:rsidR="00A815B2" w:rsidP="004E12AD" w:rsidRDefault="00A815B2" w14:paraId="515D9273" w14:textId="77777777">
            <w:pPr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Evidence of effective planning, </w:t>
            </w:r>
            <w:proofErr w:type="spellStart"/>
            <w:r w:rsidRPr="00F32D9B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organisation</w:t>
            </w:r>
            <w:proofErr w:type="spellEnd"/>
            <w:r w:rsidRPr="00F32D9B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and time management</w:t>
            </w:r>
          </w:p>
        </w:tc>
      </w:tr>
      <w:tr w:rsidRPr="00F32D9B" w:rsidR="00A815B2" w:rsidTr="004E12AD" w14:paraId="14D35758" w14:textId="77777777">
        <w:tc>
          <w:tcPr>
            <w:tcW w:w="3708" w:type="dxa"/>
          </w:tcPr>
          <w:p w:rsidRPr="00F32D9B" w:rsidR="00A815B2" w:rsidP="004E12AD" w:rsidRDefault="00A815B2" w14:paraId="1E69E8E5" w14:textId="77777777">
            <w:pPr>
              <w:shd w:val="clear" w:color="auto" w:fill="FFFFFF"/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  <w:t>Ambition</w:t>
            </w:r>
          </w:p>
        </w:tc>
        <w:tc>
          <w:tcPr>
            <w:tcW w:w="5220" w:type="dxa"/>
          </w:tcPr>
          <w:p w:rsidRPr="00F32D9B" w:rsidR="00A815B2" w:rsidP="004E12AD" w:rsidRDefault="00A815B2" w14:paraId="68A614AA" w14:textId="77777777">
            <w:pPr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Willingness to aspire to reach full potential by continually improving skills and performance</w:t>
            </w:r>
          </w:p>
        </w:tc>
      </w:tr>
      <w:tr w:rsidRPr="00F32D9B" w:rsidR="00A815B2" w:rsidTr="004E12AD" w14:paraId="38DCC670" w14:textId="77777777">
        <w:tc>
          <w:tcPr>
            <w:tcW w:w="3708" w:type="dxa"/>
          </w:tcPr>
          <w:p w:rsidRPr="00F32D9B" w:rsidR="00A815B2" w:rsidP="004E12AD" w:rsidRDefault="00A815B2" w14:paraId="3711BE67" w14:textId="77777777">
            <w:pPr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  <w:t>Accountability</w:t>
            </w:r>
          </w:p>
        </w:tc>
        <w:tc>
          <w:tcPr>
            <w:tcW w:w="5220" w:type="dxa"/>
          </w:tcPr>
          <w:p w:rsidRPr="00F32D9B" w:rsidR="00A815B2" w:rsidP="004E12AD" w:rsidRDefault="00A815B2" w14:paraId="07A24D37" w14:textId="77777777">
            <w:pPr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  <w:t xml:space="preserve">Taking ownership individually and collectively </w:t>
            </w:r>
          </w:p>
        </w:tc>
      </w:tr>
      <w:tr w:rsidRPr="00F32D9B" w:rsidR="00A815B2" w:rsidTr="004E12AD" w14:paraId="100C4466" w14:textId="77777777">
        <w:tc>
          <w:tcPr>
            <w:tcW w:w="3708" w:type="dxa"/>
          </w:tcPr>
          <w:p w:rsidRPr="00F32D9B" w:rsidR="00A815B2" w:rsidP="004E12AD" w:rsidRDefault="00A815B2" w14:paraId="1B5BFEC8" w14:textId="77777777">
            <w:pPr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  <w:t>Pride</w:t>
            </w:r>
          </w:p>
        </w:tc>
        <w:tc>
          <w:tcPr>
            <w:tcW w:w="5220" w:type="dxa"/>
          </w:tcPr>
          <w:p w:rsidRPr="00F32D9B" w:rsidR="00A815B2" w:rsidP="004E12AD" w:rsidRDefault="00A815B2" w14:paraId="3CA43122" w14:textId="77777777">
            <w:pPr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</w:pPr>
            <w:r w:rsidRPr="00F32D9B">
              <w:rPr>
                <w:rStyle w:val="Strong"/>
                <w:rFonts w:cs="Arial" w:asciiTheme="minorHAnsi" w:hAnsiTheme="minorHAnsi"/>
                <w:b w:val="0"/>
                <w:sz w:val="20"/>
                <w:szCs w:val="20"/>
                <w:lang w:val="en"/>
              </w:rPr>
              <w:t>A personal commitment to achieving the highest standards of excellence</w:t>
            </w:r>
          </w:p>
        </w:tc>
      </w:tr>
    </w:tbl>
    <w:p w:rsidRPr="00C55968" w:rsidR="004223F4" w:rsidP="004223F4" w:rsidRDefault="004223F4" w14:paraId="44EAFD9C" w14:textId="77777777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:rsidRPr="00C55968" w:rsidR="004223F4" w:rsidP="004223F4" w:rsidRDefault="004223F4" w14:paraId="3A25FDBB" w14:textId="7777777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C55968">
        <w:rPr>
          <w:rFonts w:asciiTheme="minorHAnsi" w:hAnsiTheme="minorHAnsi" w:cstheme="minorHAnsi"/>
          <w:b/>
          <w:sz w:val="20"/>
          <w:szCs w:val="20"/>
          <w:lang w:val="en-GB"/>
        </w:rPr>
        <w:t>Personal specification:</w:t>
      </w:r>
    </w:p>
    <w:p w:rsidRPr="00C55968" w:rsidR="004223F4" w:rsidP="004223F4" w:rsidRDefault="004223F4" w14:paraId="4B94D5A5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Pr="00C55968" w:rsidR="004223F4" w:rsidTr="6BBE49B3" w14:paraId="58114C2E" w14:textId="77777777">
        <w:tc>
          <w:tcPr>
            <w:tcW w:w="3708" w:type="dxa"/>
            <w:shd w:val="clear" w:color="auto" w:fill="F3F3F3"/>
          </w:tcPr>
          <w:p w:rsidRPr="00C55968" w:rsidR="004223F4" w:rsidP="00A05DFB" w:rsidRDefault="004223F4" w14:paraId="1FDF52F2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5220" w:type="dxa"/>
            <w:shd w:val="clear" w:color="auto" w:fill="F3F3F3"/>
          </w:tcPr>
          <w:p w:rsidRPr="00C55968" w:rsidR="004223F4" w:rsidP="00A05DFB" w:rsidRDefault="004223F4" w14:paraId="75364BA7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Requirement (essential/desirable)</w:t>
            </w:r>
          </w:p>
        </w:tc>
      </w:tr>
      <w:tr w:rsidRPr="00C55968" w:rsidR="004223F4" w:rsidTr="6BBE49B3" w14:paraId="02C10A03" w14:textId="77777777">
        <w:tc>
          <w:tcPr>
            <w:tcW w:w="3708" w:type="dxa"/>
          </w:tcPr>
          <w:p w:rsidRPr="00C55968" w:rsidR="004223F4" w:rsidP="00A05DFB" w:rsidRDefault="004223F4" w14:paraId="0F47659B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Occupational competence</w:t>
            </w:r>
          </w:p>
        </w:tc>
        <w:tc>
          <w:tcPr>
            <w:tcW w:w="5220" w:type="dxa"/>
          </w:tcPr>
          <w:p w:rsidRPr="00C55968" w:rsidR="004223F4" w:rsidP="00C3309C" w:rsidRDefault="6BBE49B3" w14:paraId="4613C343" w14:textId="4428A332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6BBE49B3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Recent experience of working within the </w:t>
            </w:r>
            <w:r w:rsidR="00C3309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Health and Social Care Sector</w:t>
            </w:r>
            <w:bookmarkStart w:name="_GoBack" w:id="0"/>
            <w:bookmarkEnd w:id="0"/>
            <w:r w:rsidRPr="6BBE49B3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</w:p>
        </w:tc>
      </w:tr>
      <w:tr w:rsidRPr="00C55968" w:rsidR="004223F4" w:rsidTr="6BBE49B3" w14:paraId="0D620511" w14:textId="77777777">
        <w:tc>
          <w:tcPr>
            <w:tcW w:w="3708" w:type="dxa"/>
          </w:tcPr>
          <w:p w:rsidRPr="00C55968" w:rsidR="004223F4" w:rsidP="00A05DFB" w:rsidRDefault="004223F4" w14:paraId="1B35B51A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5220" w:type="dxa"/>
          </w:tcPr>
          <w:p w:rsidRPr="00C55968" w:rsidR="004223F4" w:rsidP="00A05DFB" w:rsidRDefault="00526E9C" w14:paraId="1793BA6A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 skills – essential</w:t>
            </w:r>
          </w:p>
          <w:p w:rsidRPr="00C55968" w:rsidR="004223F4" w:rsidP="00A05DFB" w:rsidRDefault="004223F4" w14:paraId="3DEEC669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C55968" w:rsidR="004223F4" w:rsidTr="6BBE49B3" w14:paraId="7597B7DE" w14:textId="77777777">
        <w:tc>
          <w:tcPr>
            <w:tcW w:w="3708" w:type="dxa"/>
          </w:tcPr>
          <w:p w:rsidRPr="00C55968" w:rsidR="004223F4" w:rsidP="00A05DFB" w:rsidRDefault="004223F4" w14:paraId="1029D731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5220" w:type="dxa"/>
          </w:tcPr>
          <w:p w:rsidRPr="00C55968" w:rsidR="004223F4" w:rsidP="00A05DFB" w:rsidRDefault="004223F4" w14:paraId="498A526D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D32/33 or A1 award – essential </w:t>
            </w:r>
            <w:r w:rsidR="00526E9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 willing to work towards this award</w:t>
            </w:r>
          </w:p>
          <w:p w:rsidRPr="00C55968" w:rsidR="004223F4" w:rsidP="00A05DFB" w:rsidRDefault="004223F4" w14:paraId="6458981E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559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Vocational qualifications at the same level of those delivered – essential </w:t>
            </w:r>
          </w:p>
        </w:tc>
      </w:tr>
      <w:tr w:rsidRPr="00C55968" w:rsidR="00526E9C" w:rsidTr="6BBE49B3" w14:paraId="134E0A0A" w14:textId="77777777">
        <w:tc>
          <w:tcPr>
            <w:tcW w:w="3708" w:type="dxa"/>
          </w:tcPr>
          <w:p w:rsidRPr="00C55968" w:rsidR="00526E9C" w:rsidP="00A05DFB" w:rsidRDefault="00526E9C" w14:paraId="67AC7CDD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220" w:type="dxa"/>
          </w:tcPr>
          <w:p w:rsidRPr="00C55968" w:rsidR="00526E9C" w:rsidP="00A05DFB" w:rsidRDefault="00526E9C" w14:paraId="5D39FDAF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Successful applicants will need to have a valid driving licence and access to a vehicle</w:t>
            </w:r>
          </w:p>
        </w:tc>
      </w:tr>
    </w:tbl>
    <w:p w:rsidRPr="00C55968" w:rsidR="004223F4" w:rsidP="004223F4" w:rsidRDefault="004223F4" w14:paraId="3656B9AB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Pr="00A204C4" w:rsidR="0059418F" w:rsidP="0059418F" w:rsidRDefault="0059418F" w14:paraId="251C39A0" w14:textId="7777777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A204C4">
        <w:rPr>
          <w:rFonts w:asciiTheme="minorHAnsi" w:hAnsiTheme="minorHAnsi" w:cstheme="minorHAnsi"/>
          <w:b/>
          <w:sz w:val="20"/>
          <w:szCs w:val="20"/>
          <w:lang w:val="en-GB"/>
        </w:rPr>
        <w:t>Development opportunities:</w:t>
      </w:r>
    </w:p>
    <w:p w:rsidR="00055E20" w:rsidP="0059418F" w:rsidRDefault="00055E20" w14:paraId="45FB0818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Pr="00A204C4" w:rsidR="0059418F" w:rsidP="0059418F" w:rsidRDefault="0059418F" w14:paraId="4A67D882" w14:textId="7777777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A204C4">
        <w:rPr>
          <w:rFonts w:asciiTheme="minorHAnsi" w:hAnsiTheme="minorHAnsi" w:cstheme="minorHAnsi"/>
          <w:sz w:val="20"/>
          <w:szCs w:val="20"/>
          <w:lang w:val="en-GB"/>
        </w:rPr>
        <w:t>Higher level qualifications as agreed with line manager/specified on the qualification matrix</w:t>
      </w:r>
    </w:p>
    <w:p w:rsidR="0059418F" w:rsidP="0059418F" w:rsidRDefault="0059418F" w14:paraId="049F31CB" w14:textId="77777777">
      <w:pPr>
        <w:pStyle w:val="NoSpacing"/>
        <w:rPr>
          <w:rFonts w:cstheme="minorHAnsi"/>
          <w:sz w:val="20"/>
          <w:szCs w:val="20"/>
        </w:rPr>
      </w:pPr>
    </w:p>
    <w:p w:rsidRPr="006D37B4" w:rsidR="0096359C" w:rsidP="0096359C" w:rsidRDefault="0096359C" w14:paraId="53128261" w14:textId="7777777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2F2DEE" w:rsidP="002F2DEE" w:rsidRDefault="002F2DEE" w14:paraId="62486C05" w14:textId="77777777"/>
    <w:p w:rsidRPr="004047F4" w:rsidR="00FE3116" w:rsidP="004047F4" w:rsidRDefault="006025A6" w14:paraId="4101652C" w14:textId="77777777">
      <w:pPr>
        <w:rPr>
          <w:rFonts w:asciiTheme="minorHAnsi" w:hAnsiTheme="minorHAnsi"/>
          <w:sz w:val="20"/>
          <w:szCs w:val="20"/>
        </w:rPr>
      </w:pPr>
    </w:p>
    <w:sectPr w:rsidRPr="004047F4" w:rsidR="00FE31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5BE0" w14:textId="77777777" w:rsidR="006025A6" w:rsidRDefault="006025A6" w:rsidP="004047F4">
      <w:r>
        <w:separator/>
      </w:r>
    </w:p>
  </w:endnote>
  <w:endnote w:type="continuationSeparator" w:id="0">
    <w:p w14:paraId="3C342156" w14:textId="77777777" w:rsidR="006025A6" w:rsidRDefault="006025A6" w:rsidP="0040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5F1A" w14:textId="77777777" w:rsidR="006025A6" w:rsidRDefault="006025A6" w:rsidP="004047F4">
      <w:r>
        <w:separator/>
      </w:r>
    </w:p>
  </w:footnote>
  <w:footnote w:type="continuationSeparator" w:id="0">
    <w:p w14:paraId="36131B6F" w14:textId="77777777" w:rsidR="006025A6" w:rsidRDefault="006025A6" w:rsidP="0040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BB3E" w14:textId="77777777" w:rsidR="004047F4" w:rsidRPr="004047F4" w:rsidRDefault="00A17BBC" w:rsidP="004047F4">
    <w:pPr>
      <w:pStyle w:val="Header"/>
      <w:jc w:val="center"/>
      <w:rPr>
        <w:rFonts w:asciiTheme="minorHAnsi" w:hAnsiTheme="minorHAnsi"/>
        <w:b/>
        <w:u w:val="single"/>
      </w:rPr>
    </w:pPr>
    <w:r w:rsidRPr="00DC3036">
      <w:rPr>
        <w:rFonts w:cstheme="minorHAnsi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D088E0B" wp14:editId="0C3E2247">
          <wp:simplePos x="0" y="0"/>
          <wp:positionH relativeFrom="column">
            <wp:posOffset>5772150</wp:posOffset>
          </wp:positionH>
          <wp:positionV relativeFrom="paragraph">
            <wp:posOffset>-363855</wp:posOffset>
          </wp:positionV>
          <wp:extent cx="722630" cy="733425"/>
          <wp:effectExtent l="0" t="0" r="1270" b="9525"/>
          <wp:wrapNone/>
          <wp:docPr id="3" name="Picture 2" descr="E:\Logos\AT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Logos\AT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7F4" w:rsidRPr="004047F4">
      <w:rPr>
        <w:rFonts w:asciiTheme="minorHAnsi" w:hAnsiTheme="minorHAnsi"/>
        <w:b/>
        <w:u w:val="single"/>
      </w:rPr>
      <w:t>Aspiration Training Ltd</w:t>
    </w:r>
  </w:p>
  <w:p w14:paraId="299ED74F" w14:textId="77777777" w:rsidR="004047F4" w:rsidRPr="004047F4" w:rsidRDefault="004047F4" w:rsidP="004047F4">
    <w:pPr>
      <w:pStyle w:val="Header"/>
      <w:jc w:val="center"/>
      <w:rPr>
        <w:rFonts w:asciiTheme="minorHAnsi" w:hAnsiTheme="minorHAnsi"/>
        <w:b/>
        <w:u w:val="single"/>
      </w:rPr>
    </w:pPr>
    <w:r w:rsidRPr="004047F4">
      <w:rPr>
        <w:rFonts w:asciiTheme="minorHAnsi" w:hAnsiTheme="minorHAnsi"/>
        <w:b/>
        <w:u w:val="single"/>
      </w:rPr>
      <w:t>Job description and personal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449"/>
    <w:multiLevelType w:val="hybridMultilevel"/>
    <w:tmpl w:val="D850F8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580A56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C90900"/>
    <w:multiLevelType w:val="hybridMultilevel"/>
    <w:tmpl w:val="0E0A1A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718"/>
    <w:multiLevelType w:val="hybridMultilevel"/>
    <w:tmpl w:val="2EC6EE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EF048E"/>
    <w:multiLevelType w:val="hybridMultilevel"/>
    <w:tmpl w:val="CA4C8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2701B8"/>
    <w:multiLevelType w:val="hybridMultilevel"/>
    <w:tmpl w:val="2F08A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509CF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651E0E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2C4225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061A7C"/>
    <w:multiLevelType w:val="hybridMultilevel"/>
    <w:tmpl w:val="71A8BC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C739D6"/>
    <w:multiLevelType w:val="hybridMultilevel"/>
    <w:tmpl w:val="F7B6AD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36D6"/>
    <w:multiLevelType w:val="hybridMultilevel"/>
    <w:tmpl w:val="F55206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6C54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2B782B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535AF6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806599"/>
    <w:multiLevelType w:val="hybridMultilevel"/>
    <w:tmpl w:val="7F5C5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2E451A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C34CAA"/>
    <w:multiLevelType w:val="hybridMultilevel"/>
    <w:tmpl w:val="9EBC2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EE13E4"/>
    <w:multiLevelType w:val="hybridMultilevel"/>
    <w:tmpl w:val="923EC5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D2C04"/>
    <w:multiLevelType w:val="hybridMultilevel"/>
    <w:tmpl w:val="B7222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5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2"/>
  </w:num>
  <w:num w:numId="14">
    <w:abstractNumId w:val="16"/>
  </w:num>
  <w:num w:numId="15">
    <w:abstractNumId w:val="10"/>
  </w:num>
  <w:num w:numId="16">
    <w:abstractNumId w:val="5"/>
  </w:num>
  <w:num w:numId="17">
    <w:abstractNumId w:val="14"/>
  </w:num>
  <w:num w:numId="18">
    <w:abstractNumId w:val="17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DE"/>
    <w:rsid w:val="00021434"/>
    <w:rsid w:val="00033D5C"/>
    <w:rsid w:val="00055E20"/>
    <w:rsid w:val="000621B2"/>
    <w:rsid w:val="000A0E2A"/>
    <w:rsid w:val="002172C8"/>
    <w:rsid w:val="00240D8F"/>
    <w:rsid w:val="002514E7"/>
    <w:rsid w:val="002D2FD9"/>
    <w:rsid w:val="002F2DEE"/>
    <w:rsid w:val="003A3357"/>
    <w:rsid w:val="004047F4"/>
    <w:rsid w:val="004223F4"/>
    <w:rsid w:val="004C4A03"/>
    <w:rsid w:val="00526E9C"/>
    <w:rsid w:val="00530146"/>
    <w:rsid w:val="0059418F"/>
    <w:rsid w:val="006025A6"/>
    <w:rsid w:val="00652443"/>
    <w:rsid w:val="006824B8"/>
    <w:rsid w:val="006C0905"/>
    <w:rsid w:val="0071280A"/>
    <w:rsid w:val="007166E7"/>
    <w:rsid w:val="007467E0"/>
    <w:rsid w:val="0079753C"/>
    <w:rsid w:val="00856E35"/>
    <w:rsid w:val="008A677E"/>
    <w:rsid w:val="008F718F"/>
    <w:rsid w:val="0096359C"/>
    <w:rsid w:val="009B1F74"/>
    <w:rsid w:val="00A10069"/>
    <w:rsid w:val="00A17BBC"/>
    <w:rsid w:val="00A815B2"/>
    <w:rsid w:val="00C155E1"/>
    <w:rsid w:val="00C3309C"/>
    <w:rsid w:val="00C801A4"/>
    <w:rsid w:val="00CA0250"/>
    <w:rsid w:val="00CA3DC9"/>
    <w:rsid w:val="00CC782B"/>
    <w:rsid w:val="00CE6B8D"/>
    <w:rsid w:val="00DF511C"/>
    <w:rsid w:val="00E5584B"/>
    <w:rsid w:val="00E761DE"/>
    <w:rsid w:val="00E91AB8"/>
    <w:rsid w:val="00EE0D20"/>
    <w:rsid w:val="00FA5781"/>
    <w:rsid w:val="5146B93E"/>
    <w:rsid w:val="6BB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F16C"/>
  <w15:docId w15:val="{E8C6134B-8370-4A27-B0DB-900BAE3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047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4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801A4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801A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94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A228-CB0D-44C3-A04B-E3FEB5C6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Windsor</dc:creator>
  <cp:lastModifiedBy>Fiona Davies</cp:lastModifiedBy>
  <cp:revision>3</cp:revision>
  <cp:lastPrinted>2016-03-29T09:01:00Z</cp:lastPrinted>
  <dcterms:created xsi:type="dcterms:W3CDTF">2019-10-16T15:04:00Z</dcterms:created>
  <dcterms:modified xsi:type="dcterms:W3CDTF">2019-10-16T15:04:00Z</dcterms:modified>
</cp:coreProperties>
</file>